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827C" w14:textId="77777777" w:rsidR="0034244D" w:rsidRDefault="0034244D" w:rsidP="0034244D"/>
    <w:p w14:paraId="69B47C87" w14:textId="77777777" w:rsidR="0034244D" w:rsidRDefault="0034244D" w:rsidP="0034244D"/>
    <w:p w14:paraId="4C1A2AB3" w14:textId="77777777" w:rsidR="0034244D" w:rsidRDefault="0034244D" w:rsidP="0034244D"/>
    <w:p w14:paraId="22E4F5D6" w14:textId="77777777" w:rsidR="0034244D" w:rsidRDefault="0034244D" w:rsidP="0034244D">
      <w:pPr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4659" wp14:editId="04D282E7">
                <wp:simplePos x="0" y="0"/>
                <wp:positionH relativeFrom="column">
                  <wp:posOffset>4137660</wp:posOffset>
                </wp:positionH>
                <wp:positionV relativeFrom="paragraph">
                  <wp:posOffset>-800100</wp:posOffset>
                </wp:positionV>
                <wp:extent cx="1741805" cy="1650365"/>
                <wp:effectExtent l="12700" t="9525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91CC" w14:textId="77777777" w:rsidR="0034244D" w:rsidRDefault="0034244D" w:rsidP="0034244D">
                            <w:r w:rsidRPr="0044637B">
                              <w:rPr>
                                <w:noProof/>
                              </w:rPr>
                              <w:drawing>
                                <wp:inline distT="0" distB="0" distL="0" distR="0" wp14:anchorId="0581EE89" wp14:editId="64A8A63B">
                                  <wp:extent cx="1552575" cy="1552575"/>
                                  <wp:effectExtent l="0" t="0" r="9525" b="9525"/>
                                  <wp:docPr id="2" name="Picture 2" descr="NSC logo b-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SC logo b-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4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8pt;margin-top:-63pt;width:137.15pt;height:12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" strokecolor="white">
                <v:textbox style="mso-fit-shape-to-text:t">
                  <w:txbxContent>
                    <w:p w14:paraId="3D0191CC" w14:textId="77777777" w:rsidR="0034244D" w:rsidRDefault="0034244D" w:rsidP="0034244D">
                      <w:r w:rsidRPr="0044637B">
                        <w:rPr>
                          <w:noProof/>
                        </w:rPr>
                        <w:drawing>
                          <wp:inline distT="0" distB="0" distL="0" distR="0" wp14:anchorId="0581EE89" wp14:editId="64A8A63B">
                            <wp:extent cx="1552575" cy="1552575"/>
                            <wp:effectExtent l="0" t="0" r="9525" b="9525"/>
                            <wp:docPr id="2" name="Picture 2" descr="NSC logo b-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SC logo b-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7EBC" wp14:editId="30AEA938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4343400" cy="685800"/>
                <wp:effectExtent l="0" t="254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CDB02" w14:textId="77777777" w:rsidR="0034244D" w:rsidRDefault="0034244D" w:rsidP="003424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92A9FB0" w14:textId="77777777" w:rsidR="0034244D" w:rsidRPr="008F3516" w:rsidRDefault="0034244D" w:rsidP="003424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F3516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EQUAL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ITY </w:t>
                            </w:r>
                            <w:r w:rsidRPr="008F3516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MONITORING FORM</w:t>
                            </w:r>
                          </w:p>
                          <w:p w14:paraId="533D017F" w14:textId="77777777" w:rsidR="0034244D" w:rsidRPr="00501E65" w:rsidRDefault="0034244D" w:rsidP="0034244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7EBC" id="Text Box 1" o:spid="_x0000_s1027" type="#_x0000_t202" style="position:absolute;margin-left:-27pt;margin-top:1.7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" stroked="f">
                <v:textbox>
                  <w:txbxContent>
                    <w:p w14:paraId="25BCDB02" w14:textId="77777777" w:rsidR="0034244D" w:rsidRDefault="0034244D" w:rsidP="0034244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92A9FB0" w14:textId="77777777" w:rsidR="0034244D" w:rsidRPr="008F3516" w:rsidRDefault="0034244D" w:rsidP="0034244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8F3516">
                        <w:rPr>
                          <w:b/>
                          <w:sz w:val="28"/>
                          <w:szCs w:val="28"/>
                          <w:lang w:val="en-GB"/>
                        </w:rPr>
                        <w:t>EQUAL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ITY </w:t>
                      </w:r>
                      <w:r w:rsidRPr="008F3516">
                        <w:rPr>
                          <w:b/>
                          <w:sz w:val="28"/>
                          <w:szCs w:val="28"/>
                          <w:lang w:val="en-GB"/>
                        </w:rPr>
                        <w:t>MONITORING FORM</w:t>
                      </w:r>
                    </w:p>
                    <w:p w14:paraId="533D017F" w14:textId="77777777" w:rsidR="0034244D" w:rsidRPr="00501E65" w:rsidRDefault="0034244D" w:rsidP="0034244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7E04B" w14:textId="77777777" w:rsidR="0034244D" w:rsidRDefault="0034244D" w:rsidP="0034244D">
      <w:pPr>
        <w:rPr>
          <w:sz w:val="22"/>
        </w:rPr>
      </w:pPr>
    </w:p>
    <w:p w14:paraId="5D247702" w14:textId="77777777" w:rsidR="0034244D" w:rsidRDefault="0034244D" w:rsidP="0034244D">
      <w:pPr>
        <w:rPr>
          <w:sz w:val="22"/>
        </w:rPr>
      </w:pPr>
    </w:p>
    <w:p w14:paraId="5AF678CB" w14:textId="77777777" w:rsidR="0034244D" w:rsidRDefault="0034244D" w:rsidP="0034244D">
      <w:pPr>
        <w:rPr>
          <w:sz w:val="22"/>
        </w:rPr>
      </w:pPr>
    </w:p>
    <w:p w14:paraId="3C84E142" w14:textId="77777777" w:rsidR="0034244D" w:rsidRDefault="0034244D" w:rsidP="0034244D">
      <w:pPr>
        <w:rPr>
          <w:sz w:val="22"/>
        </w:rPr>
      </w:pPr>
    </w:p>
    <w:p w14:paraId="50C26ED4" w14:textId="77777777" w:rsidR="0034244D" w:rsidRDefault="0034244D" w:rsidP="0034244D">
      <w:pPr>
        <w:jc w:val="both"/>
        <w:rPr>
          <w:sz w:val="22"/>
          <w:szCs w:val="22"/>
        </w:rPr>
      </w:pPr>
      <w:r w:rsidRPr="008F3516">
        <w:rPr>
          <w:sz w:val="22"/>
          <w:szCs w:val="22"/>
        </w:rPr>
        <w:t xml:space="preserve">We are an equal opportunity employer and are committed to a policy of treating all our employees and job applicants equally.  It is our policy to take all reasonable steps to employ and promote employees </w:t>
      </w:r>
      <w:proofErr w:type="gramStart"/>
      <w:r w:rsidRPr="008F3516">
        <w:rPr>
          <w:sz w:val="22"/>
          <w:szCs w:val="22"/>
        </w:rPr>
        <w:t>on the basis of</w:t>
      </w:r>
      <w:proofErr w:type="gramEnd"/>
      <w:r w:rsidRPr="008F3516">
        <w:rPr>
          <w:sz w:val="22"/>
          <w:szCs w:val="22"/>
        </w:rPr>
        <w:t xml:space="preserve"> their abilities and qualifications without regard to </w:t>
      </w:r>
      <w:r>
        <w:rPr>
          <w:sz w:val="22"/>
          <w:szCs w:val="22"/>
        </w:rPr>
        <w:t>age, disability, gender reassignment, marriage and civil partnership, pregnancy and maternity, race, religion or belief, sex and sexual orientation.</w:t>
      </w:r>
    </w:p>
    <w:p w14:paraId="4E228A4A" w14:textId="77777777" w:rsidR="0034244D" w:rsidRPr="008F3516" w:rsidRDefault="0034244D" w:rsidP="0034244D">
      <w:pPr>
        <w:jc w:val="both"/>
        <w:rPr>
          <w:sz w:val="22"/>
          <w:szCs w:val="22"/>
        </w:rPr>
      </w:pPr>
    </w:p>
    <w:p w14:paraId="1E201978" w14:textId="77777777" w:rsidR="0034244D" w:rsidRPr="008F3516" w:rsidRDefault="0034244D" w:rsidP="0034244D">
      <w:pPr>
        <w:jc w:val="both"/>
        <w:rPr>
          <w:sz w:val="22"/>
          <w:szCs w:val="22"/>
        </w:rPr>
      </w:pPr>
      <w:r w:rsidRPr="008F3516">
        <w:rPr>
          <w:sz w:val="22"/>
          <w:szCs w:val="22"/>
        </w:rPr>
        <w:t xml:space="preserve">As part of this policy, all job applicants are requested to complete this form.  The </w:t>
      </w:r>
      <w:r>
        <w:rPr>
          <w:sz w:val="22"/>
          <w:szCs w:val="22"/>
        </w:rPr>
        <w:t xml:space="preserve">Equality </w:t>
      </w:r>
      <w:r w:rsidRPr="008F3516">
        <w:rPr>
          <w:sz w:val="22"/>
          <w:szCs w:val="22"/>
        </w:rPr>
        <w:t>Monitoring Form will be detached from the main Application Form.  The information will be used for statistical purposes only and will form no part of the selection process.</w:t>
      </w:r>
    </w:p>
    <w:p w14:paraId="507DC93D" w14:textId="77777777" w:rsidR="0034244D" w:rsidRDefault="0034244D" w:rsidP="0034244D">
      <w:pPr>
        <w:jc w:val="both"/>
      </w:pPr>
    </w:p>
    <w:p w14:paraId="049E0F4B" w14:textId="77777777" w:rsidR="0034244D" w:rsidRPr="008F3516" w:rsidRDefault="0034244D" w:rsidP="0034244D">
      <w:pPr>
        <w:jc w:val="both"/>
        <w:rPr>
          <w:sz w:val="28"/>
          <w:szCs w:val="28"/>
        </w:rPr>
      </w:pPr>
      <w:r w:rsidRPr="008F3516">
        <w:rPr>
          <w:sz w:val="28"/>
          <w:szCs w:val="2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15"/>
      </w:tblGrid>
      <w:tr w:rsidR="0034244D" w:rsidRPr="008F3516" w14:paraId="1793BA38" w14:textId="77777777" w:rsidTr="00F30777">
        <w:tc>
          <w:tcPr>
            <w:tcW w:w="9848" w:type="dxa"/>
            <w:gridSpan w:val="2"/>
            <w:shd w:val="clear" w:color="auto" w:fill="auto"/>
          </w:tcPr>
          <w:p w14:paraId="3EBD5376" w14:textId="77777777" w:rsidR="0034244D" w:rsidRPr="008F3516" w:rsidRDefault="0034244D" w:rsidP="00F30777">
            <w:pPr>
              <w:jc w:val="both"/>
            </w:pPr>
            <w:r w:rsidRPr="008F3516">
              <w:t>Post applied for:</w:t>
            </w:r>
          </w:p>
          <w:p w14:paraId="0037BDF2" w14:textId="77777777" w:rsidR="0034244D" w:rsidRPr="008F3516" w:rsidRDefault="0034244D" w:rsidP="00F30777">
            <w:pPr>
              <w:jc w:val="both"/>
            </w:pPr>
          </w:p>
          <w:p w14:paraId="757EABDA" w14:textId="77777777" w:rsidR="0034244D" w:rsidRPr="008F3516" w:rsidRDefault="0034244D" w:rsidP="00F30777">
            <w:pPr>
              <w:jc w:val="both"/>
            </w:pPr>
          </w:p>
        </w:tc>
      </w:tr>
      <w:tr w:rsidR="0034244D" w:rsidRPr="008F3516" w14:paraId="663C8865" w14:textId="77777777" w:rsidTr="00F30777">
        <w:tc>
          <w:tcPr>
            <w:tcW w:w="4924" w:type="dxa"/>
            <w:shd w:val="clear" w:color="auto" w:fill="auto"/>
          </w:tcPr>
          <w:p w14:paraId="195BA720" w14:textId="77777777" w:rsidR="0034244D" w:rsidRDefault="0034244D" w:rsidP="00F30777">
            <w:pPr>
              <w:jc w:val="both"/>
            </w:pPr>
          </w:p>
          <w:p w14:paraId="6C27339D" w14:textId="77777777" w:rsidR="0034244D" w:rsidRPr="008F3516" w:rsidRDefault="0034244D" w:rsidP="00F30777">
            <w:pPr>
              <w:jc w:val="both"/>
            </w:pPr>
            <w:r w:rsidRPr="008F3516">
              <w:t>Age</w:t>
            </w:r>
            <w:r>
              <w:t>:</w:t>
            </w:r>
          </w:p>
          <w:p w14:paraId="36F408B2" w14:textId="77777777" w:rsidR="0034244D" w:rsidRPr="008F3516" w:rsidRDefault="0034244D" w:rsidP="00F30777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14:paraId="4AFE557A" w14:textId="77777777" w:rsidR="0034244D" w:rsidRDefault="0034244D" w:rsidP="00F30777">
            <w:pPr>
              <w:jc w:val="both"/>
            </w:pPr>
          </w:p>
          <w:p w14:paraId="1A2207BC" w14:textId="26A51A49" w:rsidR="0034244D" w:rsidRDefault="0034244D" w:rsidP="00F30777">
            <w:pPr>
              <w:jc w:val="both"/>
            </w:pPr>
            <w:r w:rsidRPr="008F3516">
              <w:t xml:space="preserve">Gender:    </w:t>
            </w:r>
          </w:p>
          <w:p w14:paraId="268F65AE" w14:textId="77777777" w:rsidR="0034244D" w:rsidRPr="008F3516" w:rsidRDefault="0034244D" w:rsidP="00F30777">
            <w:pPr>
              <w:jc w:val="both"/>
            </w:pPr>
          </w:p>
        </w:tc>
      </w:tr>
    </w:tbl>
    <w:p w14:paraId="3B496FC5" w14:textId="77777777" w:rsidR="0034244D" w:rsidRDefault="0034244D" w:rsidP="0034244D">
      <w:pPr>
        <w:jc w:val="both"/>
      </w:pPr>
    </w:p>
    <w:p w14:paraId="0B51B3AF" w14:textId="77777777" w:rsidR="0034244D" w:rsidRDefault="0034244D" w:rsidP="0034244D">
      <w:pPr>
        <w:jc w:val="both"/>
      </w:pPr>
    </w:p>
    <w:p w14:paraId="5866EF41" w14:textId="77777777" w:rsidR="0034244D" w:rsidRPr="008F3516" w:rsidRDefault="0034244D" w:rsidP="0034244D">
      <w:pPr>
        <w:rPr>
          <w:sz w:val="28"/>
          <w:szCs w:val="28"/>
        </w:rPr>
      </w:pPr>
      <w:r w:rsidRPr="008F3516">
        <w:rPr>
          <w:sz w:val="28"/>
          <w:szCs w:val="28"/>
        </w:rPr>
        <w:t>How would you describe your Ethnic Group?  (Please tick the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7"/>
        <w:gridCol w:w="3209"/>
      </w:tblGrid>
      <w:tr w:rsidR="0034244D" w:rsidRPr="00A65089" w14:paraId="39949824" w14:textId="77777777" w:rsidTr="00F30777">
        <w:tc>
          <w:tcPr>
            <w:tcW w:w="3282" w:type="dxa"/>
            <w:shd w:val="clear" w:color="auto" w:fill="auto"/>
          </w:tcPr>
          <w:p w14:paraId="7FF570AB" w14:textId="77777777" w:rsidR="0034244D" w:rsidRPr="00A65089" w:rsidRDefault="0034244D" w:rsidP="00F30777">
            <w:pPr>
              <w:rPr>
                <w:b/>
                <w:sz w:val="22"/>
              </w:rPr>
            </w:pPr>
            <w:r w:rsidRPr="00A65089">
              <w:rPr>
                <w:b/>
                <w:sz w:val="22"/>
              </w:rPr>
              <w:t>White</w:t>
            </w:r>
          </w:p>
          <w:p w14:paraId="05F04B15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British</w:t>
            </w:r>
            <w:proofErr w:type="gramEnd"/>
            <w:r w:rsidRPr="00A65089">
              <w:rPr>
                <w:sz w:val="22"/>
              </w:rPr>
              <w:t xml:space="preserve">  </w:t>
            </w:r>
          </w:p>
          <w:p w14:paraId="6E7D1AF3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Irish</w:t>
            </w:r>
            <w:proofErr w:type="gramEnd"/>
            <w:r w:rsidRPr="00A65089">
              <w:rPr>
                <w:sz w:val="22"/>
              </w:rPr>
              <w:t xml:space="preserve">  </w:t>
            </w:r>
          </w:p>
          <w:p w14:paraId="507FD091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Any</w:t>
            </w:r>
            <w:proofErr w:type="gramEnd"/>
            <w:r w:rsidRPr="00A65089">
              <w:rPr>
                <w:sz w:val="22"/>
              </w:rPr>
              <w:t xml:space="preserve"> other white background  </w:t>
            </w:r>
          </w:p>
        </w:tc>
        <w:tc>
          <w:tcPr>
            <w:tcW w:w="3283" w:type="dxa"/>
            <w:shd w:val="clear" w:color="auto" w:fill="auto"/>
          </w:tcPr>
          <w:p w14:paraId="527120EB" w14:textId="77777777" w:rsidR="0034244D" w:rsidRPr="00A65089" w:rsidRDefault="0034244D" w:rsidP="00F30777">
            <w:pPr>
              <w:rPr>
                <w:b/>
                <w:sz w:val="22"/>
              </w:rPr>
            </w:pPr>
            <w:r w:rsidRPr="00A65089">
              <w:rPr>
                <w:b/>
                <w:sz w:val="22"/>
              </w:rPr>
              <w:t>Mixed</w:t>
            </w:r>
          </w:p>
          <w:p w14:paraId="5908B3D5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White</w:t>
            </w:r>
            <w:proofErr w:type="gramEnd"/>
            <w:r w:rsidRPr="00A65089">
              <w:rPr>
                <w:sz w:val="22"/>
              </w:rPr>
              <w:t xml:space="preserve"> &amp; black </w:t>
            </w:r>
            <w:smartTag w:uri="urn:schemas-microsoft-com:office:smarttags" w:element="place">
              <w:r w:rsidRPr="00A65089">
                <w:rPr>
                  <w:sz w:val="22"/>
                </w:rPr>
                <w:t>Caribbean</w:t>
              </w:r>
            </w:smartTag>
            <w:r w:rsidRPr="00A65089">
              <w:rPr>
                <w:sz w:val="22"/>
              </w:rPr>
              <w:t xml:space="preserve">        </w:t>
            </w:r>
          </w:p>
          <w:p w14:paraId="3DE7D1C3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White</w:t>
            </w:r>
            <w:proofErr w:type="gramEnd"/>
            <w:r w:rsidRPr="00A65089">
              <w:rPr>
                <w:sz w:val="22"/>
              </w:rPr>
              <w:t xml:space="preserve"> &amp; black African                </w:t>
            </w:r>
          </w:p>
          <w:p w14:paraId="01670873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White</w:t>
            </w:r>
            <w:proofErr w:type="gramEnd"/>
            <w:r w:rsidRPr="00A65089">
              <w:rPr>
                <w:sz w:val="22"/>
              </w:rPr>
              <w:t xml:space="preserve"> &amp; Asian                       </w:t>
            </w:r>
          </w:p>
          <w:p w14:paraId="68BBD8C0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Any</w:t>
            </w:r>
            <w:proofErr w:type="gramEnd"/>
            <w:r w:rsidRPr="00A65089">
              <w:rPr>
                <w:sz w:val="22"/>
              </w:rPr>
              <w:t xml:space="preserve"> other mixed background</w:t>
            </w:r>
          </w:p>
        </w:tc>
        <w:tc>
          <w:tcPr>
            <w:tcW w:w="3283" w:type="dxa"/>
            <w:shd w:val="clear" w:color="auto" w:fill="auto"/>
          </w:tcPr>
          <w:p w14:paraId="097727B4" w14:textId="77777777" w:rsidR="0034244D" w:rsidRPr="00A65089" w:rsidRDefault="0034244D" w:rsidP="00F30777">
            <w:pPr>
              <w:rPr>
                <w:b/>
                <w:sz w:val="22"/>
              </w:rPr>
            </w:pPr>
            <w:r w:rsidRPr="00A65089">
              <w:rPr>
                <w:b/>
                <w:sz w:val="22"/>
              </w:rPr>
              <w:t>Asian or Asian British</w:t>
            </w:r>
          </w:p>
          <w:p w14:paraId="3B3ADD30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Indian</w:t>
            </w:r>
            <w:proofErr w:type="gramEnd"/>
            <w:r w:rsidRPr="00A65089">
              <w:rPr>
                <w:sz w:val="22"/>
              </w:rPr>
              <w:t xml:space="preserve"> </w:t>
            </w:r>
          </w:p>
          <w:p w14:paraId="5C444823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Pakistani</w:t>
            </w:r>
            <w:proofErr w:type="gramEnd"/>
          </w:p>
          <w:p w14:paraId="42904E6A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Bangladeshi</w:t>
            </w:r>
            <w:proofErr w:type="gramEnd"/>
          </w:p>
          <w:p w14:paraId="351D2155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Any</w:t>
            </w:r>
            <w:proofErr w:type="gramEnd"/>
            <w:r w:rsidRPr="00A65089">
              <w:rPr>
                <w:sz w:val="22"/>
              </w:rPr>
              <w:t xml:space="preserve"> other Asian background</w:t>
            </w:r>
          </w:p>
        </w:tc>
      </w:tr>
      <w:tr w:rsidR="0034244D" w:rsidRPr="00A65089" w14:paraId="2A56187A" w14:textId="77777777" w:rsidTr="00F30777">
        <w:tc>
          <w:tcPr>
            <w:tcW w:w="3282" w:type="dxa"/>
            <w:shd w:val="clear" w:color="auto" w:fill="auto"/>
          </w:tcPr>
          <w:p w14:paraId="149D63E3" w14:textId="77777777" w:rsidR="0034244D" w:rsidRPr="00A65089" w:rsidRDefault="0034244D" w:rsidP="00F30777">
            <w:pPr>
              <w:rPr>
                <w:b/>
                <w:sz w:val="22"/>
              </w:rPr>
            </w:pPr>
            <w:r w:rsidRPr="00A65089">
              <w:rPr>
                <w:b/>
                <w:sz w:val="22"/>
              </w:rPr>
              <w:t>Black or Black British</w:t>
            </w:r>
          </w:p>
          <w:p w14:paraId="750DC7E4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Caribbean</w:t>
            </w:r>
            <w:proofErr w:type="gramEnd"/>
          </w:p>
          <w:p w14:paraId="2CBA5A29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African</w:t>
            </w:r>
            <w:proofErr w:type="gramEnd"/>
          </w:p>
          <w:p w14:paraId="042192C4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Any</w:t>
            </w:r>
            <w:proofErr w:type="gramEnd"/>
            <w:r w:rsidRPr="00A65089">
              <w:rPr>
                <w:sz w:val="22"/>
              </w:rPr>
              <w:t xml:space="preserve"> other black background</w:t>
            </w:r>
          </w:p>
        </w:tc>
        <w:tc>
          <w:tcPr>
            <w:tcW w:w="3283" w:type="dxa"/>
            <w:shd w:val="clear" w:color="auto" w:fill="auto"/>
          </w:tcPr>
          <w:p w14:paraId="170821B4" w14:textId="77777777" w:rsidR="0034244D" w:rsidRPr="00A65089" w:rsidRDefault="0034244D" w:rsidP="00F30777">
            <w:pPr>
              <w:rPr>
                <w:b/>
                <w:sz w:val="22"/>
              </w:rPr>
            </w:pPr>
            <w:r w:rsidRPr="00A65089">
              <w:rPr>
                <w:b/>
                <w:sz w:val="22"/>
              </w:rPr>
              <w:t>Other Ethnic Groups</w:t>
            </w:r>
          </w:p>
          <w:p w14:paraId="2E01A838" w14:textId="77777777" w:rsidR="0034244D" w:rsidRPr="00A65089" w:rsidRDefault="0034244D" w:rsidP="00F30777">
            <w:pPr>
              <w:rPr>
                <w:sz w:val="22"/>
              </w:rPr>
            </w:pPr>
            <w:proofErr w:type="gramStart"/>
            <w:r w:rsidRPr="00A65089">
              <w:rPr>
                <w:sz w:val="22"/>
              </w:rPr>
              <w:t>  Chinese</w:t>
            </w:r>
            <w:proofErr w:type="gramEnd"/>
          </w:p>
          <w:p w14:paraId="109F3E2B" w14:textId="77777777" w:rsidR="0034244D" w:rsidRPr="00A65089" w:rsidRDefault="0034244D" w:rsidP="00F30777">
            <w:pPr>
              <w:rPr>
                <w:sz w:val="22"/>
              </w:rPr>
            </w:pPr>
            <w:r w:rsidRPr="00A65089">
              <w:rPr>
                <w:sz w:val="22"/>
              </w:rPr>
              <w:t>  Any other Ethnic group</w:t>
            </w:r>
            <w:bookmarkStart w:id="0" w:name="_GoBack"/>
            <w:bookmarkEnd w:id="0"/>
          </w:p>
        </w:tc>
        <w:tc>
          <w:tcPr>
            <w:tcW w:w="3283" w:type="dxa"/>
            <w:shd w:val="clear" w:color="auto" w:fill="auto"/>
          </w:tcPr>
          <w:p w14:paraId="4820B895" w14:textId="77777777" w:rsidR="0034244D" w:rsidRPr="00A65089" w:rsidRDefault="0034244D" w:rsidP="00F30777">
            <w:pPr>
              <w:rPr>
                <w:sz w:val="22"/>
              </w:rPr>
            </w:pPr>
          </w:p>
        </w:tc>
      </w:tr>
    </w:tbl>
    <w:p w14:paraId="43F5CCD2" w14:textId="77777777" w:rsidR="0034244D" w:rsidRDefault="0034244D" w:rsidP="0034244D">
      <w:pPr>
        <w:rPr>
          <w:sz w:val="22"/>
        </w:rPr>
      </w:pPr>
    </w:p>
    <w:p w14:paraId="47BF7F96" w14:textId="77777777" w:rsidR="0034244D" w:rsidRPr="00CA1144" w:rsidRDefault="0034244D" w:rsidP="0034244D">
      <w:pPr>
        <w:rPr>
          <w:sz w:val="28"/>
          <w:szCs w:val="28"/>
        </w:rPr>
      </w:pPr>
      <w:r w:rsidRPr="00CA1144">
        <w:rPr>
          <w:sz w:val="28"/>
          <w:szCs w:val="28"/>
        </w:rPr>
        <w:t>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34244D" w:rsidRPr="00A65089" w14:paraId="7A64C858" w14:textId="77777777" w:rsidTr="00F30777">
        <w:tc>
          <w:tcPr>
            <w:tcW w:w="9848" w:type="dxa"/>
            <w:shd w:val="clear" w:color="auto" w:fill="auto"/>
          </w:tcPr>
          <w:p w14:paraId="188E7B88" w14:textId="77777777" w:rsidR="0034244D" w:rsidRPr="00A65089" w:rsidRDefault="0034244D" w:rsidP="00F30777">
            <w:pPr>
              <w:rPr>
                <w:sz w:val="22"/>
              </w:rPr>
            </w:pPr>
            <w:r w:rsidRPr="00A65089">
              <w:rPr>
                <w:sz w:val="22"/>
              </w:rPr>
              <w:t xml:space="preserve">Under the definition provided by the Equality Act 2010 (having a physical or mental impairment which has a substantial and long-term adverse effect on your ability to carry out normal day-to-day activities), do you consider yourself to be disabled?         </w:t>
            </w:r>
          </w:p>
          <w:p w14:paraId="2D25C24F" w14:textId="77777777" w:rsidR="0034244D" w:rsidRPr="00A65089" w:rsidRDefault="0034244D" w:rsidP="00F30777">
            <w:pPr>
              <w:rPr>
                <w:sz w:val="22"/>
              </w:rPr>
            </w:pPr>
            <w:r w:rsidRPr="00A65089">
              <w:rPr>
                <w:sz w:val="22"/>
              </w:rPr>
              <w:t xml:space="preserve"> </w:t>
            </w:r>
            <w:proofErr w:type="gramStart"/>
            <w:r w:rsidRPr="00A65089">
              <w:rPr>
                <w:sz w:val="22"/>
              </w:rPr>
              <w:t>YES  /</w:t>
            </w:r>
            <w:proofErr w:type="gramEnd"/>
            <w:r w:rsidRPr="00A65089">
              <w:rPr>
                <w:sz w:val="22"/>
              </w:rPr>
              <w:t xml:space="preserve"> </w:t>
            </w:r>
            <w:r w:rsidRPr="00A65089">
              <w:rPr>
                <w:sz w:val="22"/>
              </w:rPr>
              <w:t> NO</w:t>
            </w:r>
          </w:p>
          <w:p w14:paraId="1C9C297E" w14:textId="77777777" w:rsidR="0034244D" w:rsidRPr="00A65089" w:rsidRDefault="0034244D" w:rsidP="00F30777">
            <w:pPr>
              <w:rPr>
                <w:sz w:val="22"/>
              </w:rPr>
            </w:pPr>
          </w:p>
          <w:p w14:paraId="2DF0839E" w14:textId="77777777" w:rsidR="0034244D" w:rsidRPr="00A65089" w:rsidRDefault="0034244D" w:rsidP="00F30777">
            <w:pPr>
              <w:rPr>
                <w:sz w:val="22"/>
              </w:rPr>
            </w:pPr>
            <w:r w:rsidRPr="00A65089">
              <w:rPr>
                <w:sz w:val="22"/>
              </w:rPr>
              <w:t>Please give details, if you feel appropriate to do so:</w:t>
            </w:r>
          </w:p>
          <w:p w14:paraId="7EF60AC1" w14:textId="77777777" w:rsidR="0034244D" w:rsidRPr="00A65089" w:rsidRDefault="0034244D" w:rsidP="00F30777">
            <w:pPr>
              <w:rPr>
                <w:sz w:val="22"/>
              </w:rPr>
            </w:pPr>
          </w:p>
          <w:p w14:paraId="40077D75" w14:textId="77777777" w:rsidR="0034244D" w:rsidRPr="00A65089" w:rsidRDefault="0034244D" w:rsidP="00F30777">
            <w:pPr>
              <w:rPr>
                <w:sz w:val="22"/>
              </w:rPr>
            </w:pPr>
          </w:p>
        </w:tc>
      </w:tr>
    </w:tbl>
    <w:p w14:paraId="0766C5D1" w14:textId="77777777" w:rsidR="0034244D" w:rsidRPr="005E3CFA" w:rsidRDefault="0034244D" w:rsidP="0034244D">
      <w:pPr>
        <w:rPr>
          <w:sz w:val="28"/>
          <w:szCs w:val="28"/>
        </w:rPr>
      </w:pPr>
    </w:p>
    <w:p w14:paraId="0CBFA17F" w14:textId="77777777" w:rsidR="0034244D" w:rsidRDefault="0034244D" w:rsidP="0034244D">
      <w:pPr>
        <w:rPr>
          <w:sz w:val="22"/>
        </w:rPr>
      </w:pPr>
      <w:r w:rsidRPr="005E3CFA">
        <w:rPr>
          <w:sz w:val="28"/>
          <w:szCs w:val="28"/>
        </w:rPr>
        <w:t>How did you find out about this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34244D" w:rsidRPr="00A65089" w14:paraId="1B9E0C67" w14:textId="77777777" w:rsidTr="00F30777">
        <w:tc>
          <w:tcPr>
            <w:tcW w:w="9848" w:type="dxa"/>
            <w:shd w:val="clear" w:color="auto" w:fill="auto"/>
          </w:tcPr>
          <w:p w14:paraId="2EA32BF3" w14:textId="77777777" w:rsidR="0034244D" w:rsidRPr="00A65089" w:rsidRDefault="0034244D" w:rsidP="00F30777">
            <w:pPr>
              <w:rPr>
                <w:sz w:val="22"/>
              </w:rPr>
            </w:pPr>
            <w:r w:rsidRPr="00A65089">
              <w:rPr>
                <w:sz w:val="22"/>
              </w:rPr>
              <w:t>Please specify the source/publication/website</w:t>
            </w:r>
          </w:p>
          <w:p w14:paraId="44D9E690" w14:textId="77777777" w:rsidR="0034244D" w:rsidRPr="00A65089" w:rsidRDefault="0034244D" w:rsidP="00F30777">
            <w:pPr>
              <w:rPr>
                <w:sz w:val="22"/>
              </w:rPr>
            </w:pPr>
          </w:p>
          <w:p w14:paraId="766F019E" w14:textId="77777777" w:rsidR="0034244D" w:rsidRPr="00A65089" w:rsidRDefault="0034244D" w:rsidP="00F30777">
            <w:pPr>
              <w:rPr>
                <w:sz w:val="22"/>
              </w:rPr>
            </w:pPr>
          </w:p>
        </w:tc>
      </w:tr>
    </w:tbl>
    <w:p w14:paraId="194E8497" w14:textId="77777777" w:rsidR="0034244D" w:rsidRPr="008F3516" w:rsidRDefault="0034244D" w:rsidP="0034244D">
      <w:pPr>
        <w:rPr>
          <w:sz w:val="22"/>
        </w:rPr>
      </w:pPr>
    </w:p>
    <w:p w14:paraId="74415F08" w14:textId="77777777" w:rsidR="0034244D" w:rsidRPr="008F3516" w:rsidRDefault="0034244D" w:rsidP="0034244D">
      <w:pPr>
        <w:rPr>
          <w:sz w:val="22"/>
        </w:rPr>
      </w:pPr>
      <w:r w:rsidRPr="008F3516">
        <w:rPr>
          <w:sz w:val="22"/>
        </w:rPr>
        <w:tab/>
      </w:r>
    </w:p>
    <w:p w14:paraId="0AE7AF5E" w14:textId="77777777" w:rsidR="0034244D" w:rsidRDefault="0034244D" w:rsidP="0034244D"/>
    <w:p w14:paraId="753F6D8E" w14:textId="77777777" w:rsidR="00BA3E8E" w:rsidRDefault="00BA3E8E"/>
    <w:sectPr w:rsidR="00BA3E8E">
      <w:pgSz w:w="12240" w:h="15840"/>
      <w:pgMar w:top="539" w:right="1304" w:bottom="18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4D"/>
    <w:rsid w:val="0034244D"/>
    <w:rsid w:val="004B2C5B"/>
    <w:rsid w:val="00B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FE0292"/>
  <w15:chartTrackingRefBased/>
  <w15:docId w15:val="{0F89AC54-618D-47DC-9BF4-EEA638BE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4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4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4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42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Fourcin</dc:creator>
  <cp:keywords/>
  <dc:description/>
  <cp:lastModifiedBy>Kierann Shah</cp:lastModifiedBy>
  <cp:revision>2</cp:revision>
  <dcterms:created xsi:type="dcterms:W3CDTF">2019-04-08T07:37:00Z</dcterms:created>
  <dcterms:modified xsi:type="dcterms:W3CDTF">2019-04-08T07:37:00Z</dcterms:modified>
</cp:coreProperties>
</file>